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города Пскова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D735B">
        <w:rPr>
          <w:rFonts w:ascii="Times New Roman" w:hAnsi="Times New Roman" w:cs="Times New Roman"/>
          <w:sz w:val="28"/>
          <w:szCs w:val="28"/>
        </w:rPr>
        <w:t>31.08.2020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D735B">
        <w:rPr>
          <w:rFonts w:ascii="Times New Roman" w:hAnsi="Times New Roman" w:cs="Times New Roman"/>
          <w:sz w:val="28"/>
          <w:szCs w:val="28"/>
        </w:rPr>
        <w:t>1197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BB362E" w:rsidRPr="00BB362E" w:rsidRDefault="00BB362E" w:rsidP="00BB362E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62E">
        <w:rPr>
          <w:rFonts w:ascii="Times New Roman" w:hAnsi="Times New Roman" w:cs="Times New Roman"/>
          <w:sz w:val="28"/>
          <w:szCs w:val="28"/>
        </w:rPr>
        <w:t>на выполнение инженерных изысканий, необходимых для подготовки</w:t>
      </w:r>
    </w:p>
    <w:p w:rsidR="00257486" w:rsidRDefault="000475EE" w:rsidP="000475EE">
      <w:pPr>
        <w:rPr>
          <w:rFonts w:ascii="Times New Roman" w:hAnsi="Times New Roman"/>
          <w:sz w:val="28"/>
          <w:szCs w:val="28"/>
        </w:rPr>
      </w:pPr>
      <w:r w:rsidRPr="000475EE">
        <w:rPr>
          <w:rFonts w:ascii="Times New Roman" w:hAnsi="Times New Roman"/>
          <w:sz w:val="28"/>
          <w:szCs w:val="28"/>
        </w:rPr>
        <w:t xml:space="preserve">проекта планировки и проекта межевания для реконструкции автомобильной дороги </w:t>
      </w:r>
      <w:r w:rsidR="006E55DA" w:rsidRPr="002669B9">
        <w:rPr>
          <w:rFonts w:ascii="Times New Roman" w:hAnsi="Times New Roman"/>
          <w:sz w:val="28"/>
          <w:szCs w:val="28"/>
        </w:rPr>
        <w:t>«</w:t>
      </w:r>
      <w:r w:rsidR="00513C11"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="006E55DA" w:rsidRPr="006B4CD7">
        <w:rPr>
          <w:rFonts w:ascii="Times New Roman" w:hAnsi="Times New Roman"/>
          <w:sz w:val="28"/>
          <w:szCs w:val="28"/>
        </w:rPr>
        <w:t>»</w:t>
      </w:r>
      <w:r w:rsidR="006E55DA">
        <w:rPr>
          <w:rFonts w:ascii="Times New Roman" w:hAnsi="Times New Roman"/>
          <w:sz w:val="28"/>
          <w:szCs w:val="28"/>
        </w:rPr>
        <w:t xml:space="preserve"> </w:t>
      </w:r>
      <w:r w:rsidRPr="000475EE">
        <w:rPr>
          <w:rFonts w:ascii="Times New Roman" w:hAnsi="Times New Roman"/>
          <w:sz w:val="28"/>
          <w:szCs w:val="28"/>
        </w:rPr>
        <w:t>в городе Пскове</w:t>
      </w:r>
    </w:p>
    <w:p w:rsidR="000475EE" w:rsidRPr="000475EE" w:rsidRDefault="000475EE" w:rsidP="000475EE">
      <w:pPr>
        <w:rPr>
          <w:rFonts w:ascii="Times New Roman" w:hAnsi="Times New Roman" w:cs="Times New Roman"/>
          <w:sz w:val="28"/>
          <w:szCs w:val="28"/>
        </w:rPr>
      </w:pPr>
    </w:p>
    <w:p w:rsidR="00E275B6" w:rsidRPr="00257486" w:rsidRDefault="00257486" w:rsidP="00FB269F">
      <w:pPr>
        <w:pStyle w:val="a3"/>
        <w:numPr>
          <w:ilvl w:val="0"/>
          <w:numId w:val="1"/>
        </w:numPr>
        <w:ind w:left="-284" w:firstLine="568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Описание проектируемой территории.</w:t>
      </w:r>
    </w:p>
    <w:p w:rsidR="00322DF1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B362E">
        <w:rPr>
          <w:rFonts w:ascii="Times New Roman" w:hAnsi="Times New Roman" w:cs="Times New Roman"/>
          <w:sz w:val="28"/>
          <w:szCs w:val="28"/>
        </w:rPr>
        <w:t>ерритори</w:t>
      </w:r>
      <w:r w:rsidR="005D10C2">
        <w:rPr>
          <w:rFonts w:ascii="Times New Roman" w:hAnsi="Times New Roman" w:cs="Times New Roman"/>
          <w:sz w:val="28"/>
          <w:szCs w:val="28"/>
        </w:rPr>
        <w:t>я</w:t>
      </w:r>
      <w:r w:rsidRPr="00BB362E">
        <w:rPr>
          <w:rFonts w:ascii="Times New Roman" w:hAnsi="Times New Roman" w:cs="Times New Roman"/>
          <w:sz w:val="28"/>
          <w:szCs w:val="28"/>
        </w:rPr>
        <w:t xml:space="preserve"> </w:t>
      </w:r>
      <w:r w:rsidR="006E55DA">
        <w:rPr>
          <w:rFonts w:ascii="Times New Roman" w:hAnsi="Times New Roman"/>
          <w:sz w:val="28"/>
          <w:szCs w:val="28"/>
        </w:rPr>
        <w:t xml:space="preserve">от улицы Лесной до границы муниципального образования «Город Псков» городе Пскове </w:t>
      </w:r>
      <w:r w:rsidR="000475EE">
        <w:rPr>
          <w:rFonts w:ascii="Times New Roman" w:hAnsi="Times New Roman"/>
          <w:sz w:val="28"/>
          <w:szCs w:val="28"/>
        </w:rPr>
        <w:t xml:space="preserve">протяжённостью ориентировочно </w:t>
      </w:r>
      <w:r w:rsidR="006E55DA">
        <w:rPr>
          <w:rFonts w:ascii="Times New Roman" w:hAnsi="Times New Roman"/>
          <w:sz w:val="28"/>
          <w:szCs w:val="28"/>
        </w:rPr>
        <w:t>1,145</w:t>
      </w:r>
      <w:r w:rsidR="000475EE">
        <w:rPr>
          <w:rFonts w:ascii="Times New Roman" w:hAnsi="Times New Roman"/>
          <w:sz w:val="28"/>
          <w:szCs w:val="28"/>
        </w:rPr>
        <w:t xml:space="preserve"> км.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Ориентиров</w:t>
      </w:r>
      <w:r>
        <w:rPr>
          <w:rFonts w:ascii="Times New Roman" w:hAnsi="Times New Roman" w:cs="Times New Roman"/>
          <w:sz w:val="28"/>
          <w:szCs w:val="28"/>
        </w:rPr>
        <w:t xml:space="preserve">очная площадь </w:t>
      </w:r>
      <w:r w:rsidR="00B66F1E">
        <w:rPr>
          <w:rFonts w:ascii="Times New Roman" w:hAnsi="Times New Roman" w:cs="Times New Roman"/>
          <w:sz w:val="28"/>
          <w:szCs w:val="28"/>
        </w:rPr>
        <w:t>территории</w:t>
      </w:r>
      <w:r w:rsidR="00AF391B">
        <w:rPr>
          <w:rFonts w:ascii="Times New Roman" w:hAnsi="Times New Roman" w:cs="Times New Roman"/>
          <w:sz w:val="28"/>
          <w:szCs w:val="28"/>
        </w:rPr>
        <w:t xml:space="preserve"> </w:t>
      </w:r>
      <w:r w:rsidR="000475EE">
        <w:rPr>
          <w:rFonts w:ascii="Times New Roman" w:hAnsi="Times New Roman" w:cs="Times New Roman"/>
          <w:sz w:val="28"/>
          <w:szCs w:val="28"/>
        </w:rPr>
        <w:t>–</w:t>
      </w:r>
      <w:r w:rsidR="00A77A62">
        <w:rPr>
          <w:rFonts w:ascii="Times New Roman" w:hAnsi="Times New Roman" w:cs="Times New Roman"/>
          <w:sz w:val="28"/>
          <w:szCs w:val="28"/>
        </w:rPr>
        <w:t>5,75</w:t>
      </w:r>
      <w:r w:rsidRPr="00257486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P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Вид разрабатываемой документации по планировке территории.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475EE">
        <w:rPr>
          <w:rFonts w:ascii="Times New Roman" w:hAnsi="Times New Roman" w:cs="Times New Roman"/>
          <w:sz w:val="28"/>
          <w:szCs w:val="28"/>
        </w:rPr>
        <w:t xml:space="preserve">планировки и проект </w:t>
      </w:r>
      <w:r>
        <w:rPr>
          <w:rFonts w:ascii="Times New Roman" w:hAnsi="Times New Roman" w:cs="Times New Roman"/>
          <w:sz w:val="28"/>
          <w:szCs w:val="28"/>
        </w:rPr>
        <w:t>межевания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Задачи выполнения инженерных изысканий, необходимых для подготовки документации по планировке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B269F" w:rsidRDefault="00FB269F" w:rsidP="00FB269F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P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Инженерные изыскания для подготовки документации по планировке территории выполняются в целях получения: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 о природных условиях территории, в отношении которой осуществляется подготовка такой документации, и факторах техногенного воздействия на окружающую среду, прогнозов их изменения в целях обеспечения рационального и безопасного использования указанной территории;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благоустройству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4. Требования к исполнителю.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или юридическое лицо имеет право </w:t>
      </w:r>
      <w:r w:rsidR="00257486">
        <w:rPr>
          <w:rFonts w:ascii="Times New Roman" w:hAnsi="Times New Roman" w:cs="Times New Roman"/>
          <w:sz w:val="28"/>
          <w:szCs w:val="28"/>
        </w:rPr>
        <w:t>выполнять инженерные изыскания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 при условии, что такой индивидуальный предприниматель или такое юридическое лицо является членом соответственно саморегулируемой организации </w:t>
      </w:r>
      <w:r w:rsidR="00257486">
        <w:rPr>
          <w:rFonts w:ascii="Times New Roman" w:hAnsi="Times New Roman" w:cs="Times New Roman"/>
          <w:sz w:val="28"/>
          <w:szCs w:val="28"/>
        </w:rPr>
        <w:t>в области инженерных изысканий.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>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аттестацию.</w:t>
      </w:r>
    </w:p>
    <w:p w:rsidR="00322DF1" w:rsidRDefault="00322DF1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DA" w:rsidRDefault="006E55DA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5. Виды инженерных изысканий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Инженерно-геодезические изыскания.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6. Основные требования к выполнению работ</w:t>
      </w:r>
      <w:r w:rsidR="00B66F1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ы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По результатам работ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ы Исполнителем должны быть выполнены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: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а)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топографическая съемка 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в масштабе 1:500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(сечение рельефа 0,5 метра)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 согласова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нием всех организаций</w:t>
      </w:r>
      <w:r w:rsidR="005D10C2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, осуществляющих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обслуживание и эксплуатацию сетей инженерно-технического обеспечения (при обнаружении таких сетей);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б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технический отчет о инж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енерно-геодезических изысканиях.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7. Требование составления и представления в составе документации программы инженерных изысканий.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Исполнителем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самостоятельно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на основании настоящего Задания разрабатывается 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программа инженерных изысканий.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EE3DC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EE3DC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8. Основные требования к форме представляемых материалов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Текстовые и графические материалы на бумажных носителях представляются заказчику в б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рошюрованном виде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Электронные версии текстовых и графических материалов представляются заказчику на 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DVD- или CD-диске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экземпляров: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графические материалы и результаты инженерных изысканий представляются в форме векторной и (или) растровой модели;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текстовой форме представляется в форматах DOC, DOCX, TXT, RTF, XLS, XLSX и ODF;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растровой модели представляется в форматах TIFF, JPEG и PDF;</w:t>
      </w:r>
    </w:p>
    <w:p w:rsidR="00EE3DCF" w:rsidRPr="00FB269F" w:rsidRDefault="00EE3DCF" w:rsidP="00B66F1E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векторной модели представляется в обменных форматах MIF/ MID, DWG и SXF (совместно с файлами описания RSC).</w:t>
      </w:r>
    </w:p>
    <w:p w:rsidR="00EE3DC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Представляемые пространственные данные должны иметь привязку к системе координат.</w:t>
      </w:r>
    </w:p>
    <w:p w:rsidR="006B1A96" w:rsidRDefault="006B1A96" w:rsidP="006B1A96">
      <w:pPr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6B1A96" w:rsidRDefault="006B1A96" w:rsidP="006B1A96">
      <w:pPr>
        <w:jc w:val="both"/>
        <w:rPr>
          <w:rFonts w:ascii="Times New Roman" w:hAnsi="Times New Roman"/>
          <w:sz w:val="28"/>
          <w:szCs w:val="28"/>
        </w:rPr>
      </w:pPr>
    </w:p>
    <w:p w:rsidR="006B1A96" w:rsidRDefault="006B1A96" w:rsidP="006B1A96">
      <w:pPr>
        <w:ind w:left="-284"/>
        <w:jc w:val="both"/>
        <w:rPr>
          <w:rFonts w:ascii="Times New Roman" w:hAnsi="Times New Roman"/>
          <w:sz w:val="28"/>
          <w:szCs w:val="28"/>
        </w:rPr>
      </w:pPr>
    </w:p>
    <w:p w:rsidR="006B1A96" w:rsidRDefault="006B1A96" w:rsidP="006B1A96">
      <w:pPr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6B1A96" w:rsidRPr="00FA1CEA" w:rsidRDefault="006B1A96" w:rsidP="006B1A96">
      <w:pPr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Пскова                                                      </w:t>
      </w:r>
      <w:r w:rsidR="00E8182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А. Н. Братчиков</w:t>
      </w:r>
    </w:p>
    <w:p w:rsidR="00EE3DCF" w:rsidRPr="00FB269F" w:rsidRDefault="00EE3DCF" w:rsidP="00EE3DCF">
      <w:pPr>
        <w:ind w:firstLine="70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sectPr w:rsidR="00EE3DCF" w:rsidRPr="00FB2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A96"/>
    <w:multiLevelType w:val="hybridMultilevel"/>
    <w:tmpl w:val="AC96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2E"/>
    <w:rsid w:val="000475EE"/>
    <w:rsid w:val="00257486"/>
    <w:rsid w:val="00322DF1"/>
    <w:rsid w:val="00390021"/>
    <w:rsid w:val="00513C11"/>
    <w:rsid w:val="005D10C2"/>
    <w:rsid w:val="006B1A96"/>
    <w:rsid w:val="006E55DA"/>
    <w:rsid w:val="007510AC"/>
    <w:rsid w:val="00874EAE"/>
    <w:rsid w:val="009170DC"/>
    <w:rsid w:val="00A77A62"/>
    <w:rsid w:val="00AF391B"/>
    <w:rsid w:val="00B66F1E"/>
    <w:rsid w:val="00BB362E"/>
    <w:rsid w:val="00BD735B"/>
    <w:rsid w:val="00CD122E"/>
    <w:rsid w:val="00E275B6"/>
    <w:rsid w:val="00E57502"/>
    <w:rsid w:val="00E81820"/>
    <w:rsid w:val="00EE3DCF"/>
    <w:rsid w:val="00F43CB8"/>
    <w:rsid w:val="00FB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Иванова Юлия Павловна</cp:lastModifiedBy>
  <cp:revision>3</cp:revision>
  <cp:lastPrinted>2020-08-26T12:56:00Z</cp:lastPrinted>
  <dcterms:created xsi:type="dcterms:W3CDTF">2020-08-26T12:56:00Z</dcterms:created>
  <dcterms:modified xsi:type="dcterms:W3CDTF">2020-09-01T06:17:00Z</dcterms:modified>
</cp:coreProperties>
</file>